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19" w:rsidRDefault="00AB2819" w:rsidP="00AB2819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color w:val="171723"/>
          <w:sz w:val="36"/>
          <w:szCs w:val="36"/>
        </w:rPr>
      </w:pPr>
      <w:r>
        <w:rPr>
          <w:rFonts w:ascii="Lucida Grande" w:hAnsi="Lucida Grande" w:cs="Lucida Grande"/>
          <w:b/>
          <w:bCs/>
          <w:color w:val="171723"/>
          <w:sz w:val="36"/>
          <w:szCs w:val="36"/>
        </w:rPr>
        <w:t>Common Buffers</w:t>
      </w:r>
    </w:p>
    <w:p w:rsidR="00AB2819" w:rsidRDefault="00AB2819" w:rsidP="00AB2819">
      <w:pPr>
        <w:widowControl w:val="0"/>
        <w:autoSpaceDE w:val="0"/>
        <w:autoSpaceDN w:val="0"/>
        <w:adjustRightInd w:val="0"/>
        <w:spacing w:after="100"/>
        <w:jc w:val="center"/>
        <w:rPr>
          <w:color w:val="171723"/>
          <w:sz w:val="28"/>
          <w:szCs w:val="28"/>
        </w:rPr>
      </w:pPr>
    </w:p>
    <w:p w:rsidR="00AB2819" w:rsidRDefault="00AB2819" w:rsidP="00AB2819">
      <w:pPr>
        <w:rPr>
          <w:color w:val="171723"/>
        </w:rPr>
      </w:pPr>
      <w:r>
        <w:rPr>
          <w:b/>
          <w:bCs/>
          <w:color w:val="171723"/>
        </w:rPr>
        <w:t>10X TE Buffer</w:t>
      </w:r>
      <w:r>
        <w:rPr>
          <w:color w:val="171723"/>
        </w:rPr>
        <w:t xml:space="preserve"> 100mM </w:t>
      </w:r>
      <w:proofErr w:type="spellStart"/>
      <w:r>
        <w:rPr>
          <w:color w:val="171723"/>
        </w:rPr>
        <w:t>Tris-Cl</w:t>
      </w:r>
      <w:proofErr w:type="spellEnd"/>
      <w:r>
        <w:rPr>
          <w:color w:val="171723"/>
        </w:rPr>
        <w:t>, pH 7.4 or 7.6 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10mM EDTA, disodium salt, dehydrate, MW 372.24, pH 8.0  </w:t>
      </w:r>
    </w:p>
    <w:p w:rsidR="00AB2819" w:rsidRDefault="00AB2819" w:rsidP="00AB2819">
      <w:pPr>
        <w:rPr>
          <w:color w:val="171723"/>
        </w:rPr>
      </w:pPr>
    </w:p>
    <w:p w:rsidR="00AB2819" w:rsidRDefault="00AB2819" w:rsidP="00AB2819">
      <w:pPr>
        <w:rPr>
          <w:color w:val="171723"/>
        </w:rPr>
      </w:pPr>
      <w:r>
        <w:rPr>
          <w:b/>
          <w:bCs/>
          <w:color w:val="171723"/>
        </w:rPr>
        <w:t xml:space="preserve">50 X TAE </w:t>
      </w:r>
      <w:r>
        <w:rPr>
          <w:color w:val="171723"/>
        </w:rPr>
        <w:t>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For 1 Liter</w:t>
      </w:r>
      <w:proofErr w:type="gramStart"/>
      <w:r>
        <w:rPr>
          <w:color w:val="171723"/>
        </w:rPr>
        <w:t>: </w:t>
      </w:r>
      <w:proofErr w:type="gramEnd"/>
    </w:p>
    <w:p w:rsidR="00AB2819" w:rsidRDefault="00AB2819" w:rsidP="00AB2819">
      <w:pPr>
        <w:rPr>
          <w:color w:val="171723"/>
        </w:rPr>
      </w:pPr>
      <w:r>
        <w:rPr>
          <w:color w:val="171723"/>
        </w:rPr>
        <w:t xml:space="preserve">700 ml dH2O 242 g </w:t>
      </w:r>
    </w:p>
    <w:p w:rsidR="00AB2819" w:rsidRDefault="00AB2819" w:rsidP="00AB2819">
      <w:pPr>
        <w:rPr>
          <w:color w:val="171723"/>
        </w:rPr>
      </w:pPr>
      <w:proofErr w:type="spellStart"/>
      <w:r>
        <w:rPr>
          <w:color w:val="171723"/>
        </w:rPr>
        <w:t>Tris</w:t>
      </w:r>
      <w:proofErr w:type="spellEnd"/>
      <w:r>
        <w:rPr>
          <w:color w:val="171723"/>
        </w:rPr>
        <w:t xml:space="preserve"> base, MW 121.14 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18.6 g EDTA, disodium salt, dehydrate, MW 372.24 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-Mix until EDTA goes into solution 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-Add 57.1 ml Glacial Acetic Acid </w:t>
      </w:r>
    </w:p>
    <w:p w:rsidR="00A454AB" w:rsidRDefault="00AB2819" w:rsidP="00AB2819">
      <w:pPr>
        <w:rPr>
          <w:color w:val="171723"/>
        </w:rPr>
      </w:pPr>
      <w:r>
        <w:rPr>
          <w:color w:val="171723"/>
        </w:rPr>
        <w:t xml:space="preserve">-Mix and bring volume up to </w:t>
      </w:r>
      <w:proofErr w:type="gramStart"/>
      <w:r>
        <w:rPr>
          <w:color w:val="171723"/>
        </w:rPr>
        <w:t>1 liter</w:t>
      </w:r>
      <w:proofErr w:type="gramEnd"/>
      <w:r>
        <w:rPr>
          <w:color w:val="171723"/>
        </w:rPr>
        <w:t xml:space="preserve"> (1x= 0.04M </w:t>
      </w:r>
      <w:proofErr w:type="spellStart"/>
      <w:r>
        <w:rPr>
          <w:color w:val="171723"/>
        </w:rPr>
        <w:t>Tris</w:t>
      </w:r>
      <w:proofErr w:type="spellEnd"/>
      <w:r>
        <w:rPr>
          <w:color w:val="171723"/>
        </w:rPr>
        <w:t>-acetate 1mM EDTA) </w:t>
      </w:r>
    </w:p>
    <w:p w:rsidR="00AB2819" w:rsidRDefault="00AB2819" w:rsidP="00AB2819">
      <w:pPr>
        <w:rPr>
          <w:color w:val="171723"/>
        </w:rPr>
      </w:pPr>
    </w:p>
    <w:p w:rsidR="00AB2819" w:rsidRDefault="00AB2819" w:rsidP="00AB2819">
      <w:pPr>
        <w:rPr>
          <w:color w:val="171723"/>
        </w:rPr>
      </w:pPr>
      <w:r>
        <w:rPr>
          <w:b/>
          <w:bCs/>
          <w:color w:val="171723"/>
        </w:rPr>
        <w:t>50X TAE (low EDTA)</w:t>
      </w:r>
      <w:r>
        <w:rPr>
          <w:color w:val="171723"/>
        </w:rPr>
        <w:t>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For 1 liter</w:t>
      </w:r>
      <w:proofErr w:type="gramStart"/>
      <w:r>
        <w:rPr>
          <w:color w:val="171723"/>
        </w:rPr>
        <w:t>: </w:t>
      </w:r>
      <w:proofErr w:type="gramEnd"/>
    </w:p>
    <w:p w:rsidR="00AB2819" w:rsidRDefault="00AB2819" w:rsidP="00AB2819">
      <w:pPr>
        <w:rPr>
          <w:color w:val="171723"/>
        </w:rPr>
      </w:pPr>
      <w:r>
        <w:rPr>
          <w:color w:val="171723"/>
        </w:rPr>
        <w:t xml:space="preserve">242 g </w:t>
      </w:r>
      <w:proofErr w:type="spellStart"/>
      <w:r>
        <w:rPr>
          <w:color w:val="171723"/>
        </w:rPr>
        <w:t>Tris</w:t>
      </w:r>
      <w:proofErr w:type="spellEnd"/>
      <w:r>
        <w:rPr>
          <w:color w:val="171723"/>
        </w:rPr>
        <w:t xml:space="preserve"> base, MW 121.14 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3.72 g EDTA, disodium salt, dehydrate, MW 372.24 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-Add 700 mL dH2O. 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-Mix until reagents go into solution  </w:t>
      </w:r>
    </w:p>
    <w:p w:rsidR="00AB2819" w:rsidRDefault="00AB2819" w:rsidP="00AB2819">
      <w:pPr>
        <w:rPr>
          <w:b/>
          <w:bCs/>
          <w:color w:val="171723"/>
        </w:rPr>
      </w:pPr>
      <w:r>
        <w:rPr>
          <w:b/>
          <w:bCs/>
          <w:color w:val="171723"/>
        </w:rPr>
        <w:t>THEN ADD 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57.1 mL of Glacial Acetic Acid 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 xml:space="preserve">-Mix and bring volume up to 1 liter (1x= 0.04M </w:t>
      </w:r>
      <w:proofErr w:type="spellStart"/>
      <w:r>
        <w:rPr>
          <w:color w:val="171723"/>
        </w:rPr>
        <w:t>Tris</w:t>
      </w:r>
      <w:proofErr w:type="spellEnd"/>
      <w:r>
        <w:rPr>
          <w:color w:val="171723"/>
        </w:rPr>
        <w:t>-acetate 0.2mM EDTA)</w:t>
      </w:r>
    </w:p>
    <w:p w:rsidR="00AB2819" w:rsidRDefault="00AB2819" w:rsidP="00AB2819">
      <w:pPr>
        <w:rPr>
          <w:color w:val="171723"/>
        </w:rPr>
      </w:pPr>
    </w:p>
    <w:p w:rsidR="00AB2819" w:rsidRDefault="00AB2819" w:rsidP="00AB2819">
      <w:pPr>
        <w:widowControl w:val="0"/>
        <w:autoSpaceDE w:val="0"/>
        <w:autoSpaceDN w:val="0"/>
        <w:adjustRightInd w:val="0"/>
        <w:rPr>
          <w:color w:val="171723"/>
        </w:rPr>
      </w:pPr>
      <w:r>
        <w:rPr>
          <w:b/>
          <w:bCs/>
          <w:color w:val="171723"/>
        </w:rPr>
        <w:t>20X TBE</w:t>
      </w:r>
      <w:r>
        <w:rPr>
          <w:color w:val="171723"/>
        </w:rPr>
        <w:t> </w:t>
      </w:r>
    </w:p>
    <w:p w:rsidR="00AB2819" w:rsidRDefault="00AB2819" w:rsidP="00AB2819">
      <w:pPr>
        <w:widowControl w:val="0"/>
        <w:autoSpaceDE w:val="0"/>
        <w:autoSpaceDN w:val="0"/>
        <w:adjustRightInd w:val="0"/>
        <w:rPr>
          <w:color w:val="171723"/>
        </w:rPr>
      </w:pPr>
      <w:r>
        <w:rPr>
          <w:color w:val="171723"/>
        </w:rPr>
        <w:t>For 1 liter</w:t>
      </w:r>
      <w:proofErr w:type="gramStart"/>
      <w:r>
        <w:rPr>
          <w:color w:val="171723"/>
        </w:rPr>
        <w:t>: </w:t>
      </w:r>
      <w:proofErr w:type="gramEnd"/>
    </w:p>
    <w:p w:rsidR="00AB2819" w:rsidRDefault="00AB2819" w:rsidP="00AB2819">
      <w:pPr>
        <w:widowControl w:val="0"/>
        <w:autoSpaceDE w:val="0"/>
        <w:autoSpaceDN w:val="0"/>
        <w:adjustRightInd w:val="0"/>
        <w:rPr>
          <w:color w:val="171723"/>
        </w:rPr>
      </w:pPr>
      <w:r>
        <w:rPr>
          <w:color w:val="171723"/>
        </w:rPr>
        <w:t xml:space="preserve">216g </w:t>
      </w:r>
      <w:proofErr w:type="spellStart"/>
      <w:r>
        <w:rPr>
          <w:color w:val="171723"/>
        </w:rPr>
        <w:t>Tris</w:t>
      </w:r>
      <w:proofErr w:type="spellEnd"/>
      <w:r>
        <w:rPr>
          <w:color w:val="171723"/>
        </w:rPr>
        <w:t xml:space="preserve"> base, MW 121.14 </w:t>
      </w:r>
    </w:p>
    <w:p w:rsidR="00AB2819" w:rsidRDefault="00AB2819" w:rsidP="00AB2819">
      <w:pPr>
        <w:widowControl w:val="0"/>
        <w:autoSpaceDE w:val="0"/>
        <w:autoSpaceDN w:val="0"/>
        <w:adjustRightInd w:val="0"/>
        <w:rPr>
          <w:color w:val="171723"/>
        </w:rPr>
      </w:pPr>
      <w:r>
        <w:rPr>
          <w:color w:val="171723"/>
        </w:rPr>
        <w:t>14.9g of EDTA, disodium salt, dehydrate, MW 372.24</w:t>
      </w:r>
    </w:p>
    <w:p w:rsidR="00AB2819" w:rsidRDefault="00AB2819" w:rsidP="00AB2819">
      <w:pPr>
        <w:widowControl w:val="0"/>
        <w:autoSpaceDE w:val="0"/>
        <w:autoSpaceDN w:val="0"/>
        <w:adjustRightInd w:val="0"/>
        <w:rPr>
          <w:color w:val="171723"/>
        </w:rPr>
      </w:pPr>
      <w:r>
        <w:rPr>
          <w:color w:val="171723"/>
        </w:rPr>
        <w:t xml:space="preserve">-Mix </w:t>
      </w:r>
      <w:proofErr w:type="spellStart"/>
      <w:r>
        <w:rPr>
          <w:color w:val="171723"/>
        </w:rPr>
        <w:t>Tris</w:t>
      </w:r>
      <w:proofErr w:type="spellEnd"/>
      <w:r>
        <w:rPr>
          <w:color w:val="171723"/>
        </w:rPr>
        <w:t xml:space="preserve"> base and EDTA with 500ml ddH2O until dissolved</w:t>
      </w:r>
    </w:p>
    <w:p w:rsidR="00AB2819" w:rsidRDefault="00AB2819" w:rsidP="00AB2819">
      <w:pPr>
        <w:widowControl w:val="0"/>
        <w:autoSpaceDE w:val="0"/>
        <w:autoSpaceDN w:val="0"/>
        <w:adjustRightInd w:val="0"/>
        <w:rPr>
          <w:color w:val="171723"/>
        </w:rPr>
      </w:pPr>
      <w:r>
        <w:rPr>
          <w:color w:val="171723"/>
        </w:rPr>
        <w:t xml:space="preserve">-Add </w:t>
      </w:r>
      <w:proofErr w:type="gramStart"/>
      <w:r>
        <w:rPr>
          <w:color w:val="171723"/>
        </w:rPr>
        <w:t>110g Boric Acid</w:t>
      </w:r>
      <w:proofErr w:type="gramEnd"/>
    </w:p>
    <w:p w:rsidR="00AB2819" w:rsidRDefault="00AB2819" w:rsidP="00AB2819">
      <w:pPr>
        <w:rPr>
          <w:color w:val="171723"/>
        </w:rPr>
      </w:pPr>
      <w:r>
        <w:rPr>
          <w:color w:val="171723"/>
        </w:rPr>
        <w:t>-Bring up to 1 liter with ddH2O 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-Filter sterilize and then autoclave</w:t>
      </w:r>
    </w:p>
    <w:p w:rsidR="00AB2819" w:rsidRDefault="00AB2819" w:rsidP="00AB2819">
      <w:pPr>
        <w:rPr>
          <w:color w:val="171723"/>
        </w:rPr>
      </w:pPr>
    </w:p>
    <w:p w:rsidR="00AB2819" w:rsidRDefault="00AB2819" w:rsidP="00AB2819">
      <w:pPr>
        <w:rPr>
          <w:color w:val="171723"/>
        </w:rPr>
      </w:pPr>
      <w:r>
        <w:rPr>
          <w:b/>
          <w:bCs/>
          <w:color w:val="171723"/>
        </w:rPr>
        <w:t xml:space="preserve">SM </w:t>
      </w:r>
      <w:r>
        <w:rPr>
          <w:color w:val="171723"/>
        </w:rPr>
        <w:t>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For 1 liter</w:t>
      </w:r>
      <w:proofErr w:type="gramStart"/>
      <w:r>
        <w:rPr>
          <w:color w:val="171723"/>
        </w:rPr>
        <w:t>: </w:t>
      </w:r>
      <w:proofErr w:type="gramEnd"/>
    </w:p>
    <w:p w:rsidR="00AB2819" w:rsidRDefault="00AB2819" w:rsidP="00AB2819">
      <w:pPr>
        <w:rPr>
          <w:color w:val="171723"/>
        </w:rPr>
      </w:pPr>
      <w:proofErr w:type="gramStart"/>
      <w:r>
        <w:rPr>
          <w:b/>
          <w:bCs/>
          <w:color w:val="171723"/>
        </w:rPr>
        <w:t>ingredient</w:t>
      </w:r>
      <w:proofErr w:type="gramEnd"/>
      <w:r>
        <w:rPr>
          <w:b/>
          <w:bCs/>
          <w:color w:val="171723"/>
        </w:rPr>
        <w:t>: amount: [final]</w:t>
      </w:r>
      <w:r>
        <w:rPr>
          <w:color w:val="171723"/>
        </w:rPr>
        <w:t> </w:t>
      </w:r>
    </w:p>
    <w:p w:rsidR="00AB2819" w:rsidRDefault="00AB2819" w:rsidP="00AB2819">
      <w:pPr>
        <w:rPr>
          <w:color w:val="171723"/>
        </w:rPr>
      </w:pPr>
      <w:proofErr w:type="spellStart"/>
      <w:r>
        <w:rPr>
          <w:color w:val="171723"/>
        </w:rPr>
        <w:t>Tris-HCl</w:t>
      </w:r>
      <w:proofErr w:type="spellEnd"/>
      <w:r>
        <w:rPr>
          <w:color w:val="171723"/>
        </w:rPr>
        <w:t xml:space="preserve"> pH 7.5: 50 ml of 1 M: 50 </w:t>
      </w:r>
      <w:proofErr w:type="spellStart"/>
      <w:r>
        <w:rPr>
          <w:color w:val="171723"/>
        </w:rPr>
        <w:t>mM</w:t>
      </w:r>
      <w:proofErr w:type="spellEnd"/>
      <w:r>
        <w:rPr>
          <w:color w:val="171723"/>
        </w:rPr>
        <w:t xml:space="preserve"> 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 xml:space="preserve">MgSO4 7-H2O: 2 grams (or 1 gram w/anhydrous): 5 </w:t>
      </w:r>
      <w:proofErr w:type="spellStart"/>
      <w:r>
        <w:rPr>
          <w:color w:val="171723"/>
        </w:rPr>
        <w:t>mM</w:t>
      </w:r>
      <w:proofErr w:type="spellEnd"/>
      <w:r>
        <w:rPr>
          <w:color w:val="171723"/>
        </w:rPr>
        <w:t xml:space="preserve">  </w:t>
      </w:r>
    </w:p>
    <w:p w:rsidR="00AB2819" w:rsidRDefault="00AB2819" w:rsidP="00AB2819">
      <w:pPr>
        <w:rPr>
          <w:color w:val="171723"/>
        </w:rPr>
      </w:pPr>
      <w:proofErr w:type="spellStart"/>
      <w:r>
        <w:rPr>
          <w:color w:val="171723"/>
        </w:rPr>
        <w:t>NaCl</w:t>
      </w:r>
      <w:proofErr w:type="spellEnd"/>
      <w:r>
        <w:rPr>
          <w:color w:val="171723"/>
        </w:rPr>
        <w:t>: 5.8 grams: 0.2 M  </w:t>
      </w:r>
    </w:p>
    <w:p w:rsidR="00AB2819" w:rsidRDefault="00AB2819" w:rsidP="00AB2819">
      <w:pPr>
        <w:rPr>
          <w:color w:val="171723"/>
        </w:rPr>
      </w:pPr>
      <w:proofErr w:type="gramStart"/>
      <w:r>
        <w:rPr>
          <w:color w:val="171723"/>
        </w:rPr>
        <w:t>gelatin</w:t>
      </w:r>
      <w:proofErr w:type="gramEnd"/>
      <w:r>
        <w:rPr>
          <w:color w:val="171723"/>
        </w:rPr>
        <w:t>: 1 gram: 0.1% 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 xml:space="preserve">-Autoclave (gelatin will not go into solution until heated), aliquot into 50 ml polypro. </w:t>
      </w:r>
      <w:proofErr w:type="gramStart"/>
      <w:r>
        <w:rPr>
          <w:color w:val="171723"/>
        </w:rPr>
        <w:t>tubes</w:t>
      </w:r>
      <w:proofErr w:type="gramEnd"/>
      <w:r>
        <w:rPr>
          <w:color w:val="171723"/>
        </w:rPr>
        <w:t xml:space="preserve">, </w:t>
      </w:r>
      <w:proofErr w:type="spellStart"/>
      <w:r>
        <w:rPr>
          <w:color w:val="171723"/>
        </w:rPr>
        <w:t>reautoclave</w:t>
      </w:r>
      <w:proofErr w:type="spellEnd"/>
    </w:p>
    <w:p w:rsidR="00AB2819" w:rsidRDefault="00AB2819" w:rsidP="00AB2819">
      <w:pPr>
        <w:rPr>
          <w:color w:val="171723"/>
        </w:rPr>
      </w:pPr>
    </w:p>
    <w:p w:rsidR="00AB2819" w:rsidRDefault="00AB2819" w:rsidP="00AB2819">
      <w:pPr>
        <w:rPr>
          <w:color w:val="171723"/>
        </w:rPr>
      </w:pPr>
    </w:p>
    <w:p w:rsidR="00AB2819" w:rsidRDefault="00AB2819" w:rsidP="00AB2819">
      <w:pPr>
        <w:rPr>
          <w:color w:val="171723"/>
        </w:rPr>
      </w:pPr>
    </w:p>
    <w:p w:rsidR="00AB2819" w:rsidRDefault="00AB2819" w:rsidP="00AB2819">
      <w:pPr>
        <w:rPr>
          <w:color w:val="171723"/>
        </w:rPr>
      </w:pPr>
      <w:r>
        <w:rPr>
          <w:b/>
          <w:bCs/>
          <w:color w:val="171723"/>
        </w:rPr>
        <w:lastRenderedPageBreak/>
        <w:t>20X SSPE</w:t>
      </w:r>
      <w:r>
        <w:rPr>
          <w:color w:val="171723"/>
        </w:rPr>
        <w:t>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For 500ml</w:t>
      </w:r>
      <w:proofErr w:type="gramStart"/>
      <w:r>
        <w:rPr>
          <w:color w:val="171723"/>
        </w:rPr>
        <w:t>: </w:t>
      </w:r>
      <w:proofErr w:type="gramEnd"/>
      <w:r>
        <w:rPr>
          <w:color w:val="171723"/>
        </w:rPr>
        <w:t xml:space="preserve">3.6 M </w:t>
      </w:r>
      <w:proofErr w:type="spellStart"/>
      <w:r>
        <w:rPr>
          <w:color w:val="171723"/>
        </w:rPr>
        <w:t>NaCl</w:t>
      </w:r>
      <w:proofErr w:type="spellEnd"/>
      <w:r>
        <w:rPr>
          <w:color w:val="171723"/>
        </w:rPr>
        <w:t>: 105.2 g 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 xml:space="preserve">0.2M PO4 buffer: 100 </w:t>
      </w:r>
      <w:proofErr w:type="spellStart"/>
      <w:r>
        <w:rPr>
          <w:color w:val="171723"/>
        </w:rPr>
        <w:t>mls</w:t>
      </w:r>
      <w:proofErr w:type="spellEnd"/>
      <w:r>
        <w:rPr>
          <w:color w:val="171723"/>
        </w:rPr>
        <w:t xml:space="preserve"> 1 M 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 xml:space="preserve">20mM EDTA: 20 </w:t>
      </w:r>
      <w:proofErr w:type="spellStart"/>
      <w:r>
        <w:rPr>
          <w:color w:val="171723"/>
        </w:rPr>
        <w:t>mls</w:t>
      </w:r>
      <w:proofErr w:type="spellEnd"/>
      <w:r>
        <w:rPr>
          <w:color w:val="171723"/>
        </w:rPr>
        <w:t xml:space="preserve"> of 0.5 M 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-Autoclave and (optional) DEPC treat</w:t>
      </w:r>
    </w:p>
    <w:p w:rsidR="00AB2819" w:rsidRDefault="00AB2819" w:rsidP="00AB2819">
      <w:pPr>
        <w:rPr>
          <w:color w:val="171723"/>
        </w:rPr>
      </w:pPr>
    </w:p>
    <w:p w:rsidR="00AB2819" w:rsidRDefault="00AB2819" w:rsidP="00AB2819">
      <w:pPr>
        <w:rPr>
          <w:color w:val="171723"/>
        </w:rPr>
      </w:pPr>
      <w:r>
        <w:rPr>
          <w:b/>
          <w:bCs/>
          <w:color w:val="171723"/>
        </w:rPr>
        <w:t>20X SSC</w:t>
      </w:r>
      <w:r>
        <w:rPr>
          <w:color w:val="171723"/>
        </w:rPr>
        <w:t>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For 1 liter</w:t>
      </w:r>
      <w:proofErr w:type="gramStart"/>
      <w:r>
        <w:rPr>
          <w:color w:val="171723"/>
        </w:rPr>
        <w:t>: </w:t>
      </w:r>
      <w:proofErr w:type="gramEnd"/>
    </w:p>
    <w:p w:rsidR="00AB2819" w:rsidRDefault="00AB2819" w:rsidP="00AB2819">
      <w:pPr>
        <w:rPr>
          <w:color w:val="171723"/>
        </w:rPr>
      </w:pPr>
      <w:proofErr w:type="spellStart"/>
      <w:r>
        <w:rPr>
          <w:color w:val="171723"/>
        </w:rPr>
        <w:t>NaCl</w:t>
      </w:r>
      <w:proofErr w:type="spellEnd"/>
      <w:r>
        <w:rPr>
          <w:color w:val="171723"/>
        </w:rPr>
        <w:t>: 175.3g: 3M 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Na citrate: 88.2g: 0.15M 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H2O: 800ml 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 xml:space="preserve">-Add a few drops of </w:t>
      </w:r>
      <w:proofErr w:type="spellStart"/>
      <w:r>
        <w:rPr>
          <w:color w:val="171723"/>
        </w:rPr>
        <w:t>HCl</w:t>
      </w:r>
      <w:proofErr w:type="spellEnd"/>
      <w:r>
        <w:rPr>
          <w:color w:val="171723"/>
        </w:rPr>
        <w:t xml:space="preserve"> and pH at 7.0 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-Autoclave</w:t>
      </w:r>
    </w:p>
    <w:p w:rsidR="00AB2819" w:rsidRDefault="00AB2819" w:rsidP="00AB2819">
      <w:pPr>
        <w:rPr>
          <w:color w:val="171723"/>
        </w:rPr>
      </w:pPr>
    </w:p>
    <w:p w:rsidR="00AB2819" w:rsidRDefault="00AB2819" w:rsidP="00AB2819">
      <w:pPr>
        <w:rPr>
          <w:color w:val="171723"/>
        </w:rPr>
      </w:pPr>
      <w:r>
        <w:rPr>
          <w:b/>
          <w:bCs/>
          <w:color w:val="171723"/>
        </w:rPr>
        <w:t>IPTG</w:t>
      </w:r>
      <w:r>
        <w:rPr>
          <w:color w:val="171723"/>
        </w:rPr>
        <w:t>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 xml:space="preserve">+Final concentration in plates, 0.5mM, either use 25ul per ml of cell or spread on X-Gal plates. +When adding to plates, per liter of plates add 5 </w:t>
      </w:r>
      <w:proofErr w:type="spellStart"/>
      <w:r>
        <w:rPr>
          <w:color w:val="171723"/>
        </w:rPr>
        <w:t>mls</w:t>
      </w:r>
      <w:proofErr w:type="spellEnd"/>
      <w:r>
        <w:rPr>
          <w:color w:val="171723"/>
        </w:rPr>
        <w:t xml:space="preserve"> of 100mM IPTG or 0.119grams of IPTG, bring up in 1 ml of water, filter sterilize with 0.2 </w:t>
      </w:r>
      <w:proofErr w:type="spellStart"/>
      <w:r>
        <w:rPr>
          <w:color w:val="171723"/>
        </w:rPr>
        <w:t>micronfilter</w:t>
      </w:r>
      <w:proofErr w:type="spellEnd"/>
      <w:r>
        <w:rPr>
          <w:color w:val="171723"/>
        </w:rPr>
        <w:t xml:space="preserve"> prior to adding to cool medium.</w:t>
      </w:r>
    </w:p>
    <w:p w:rsidR="00AB2819" w:rsidRDefault="00AB2819" w:rsidP="00AB2819">
      <w:pPr>
        <w:rPr>
          <w:color w:val="171723"/>
        </w:rPr>
      </w:pPr>
    </w:p>
    <w:p w:rsidR="00AB2819" w:rsidRDefault="00AB2819" w:rsidP="00AB2819">
      <w:pPr>
        <w:rPr>
          <w:color w:val="171723"/>
        </w:rPr>
      </w:pPr>
      <w:r>
        <w:rPr>
          <w:b/>
          <w:bCs/>
          <w:color w:val="171723"/>
        </w:rPr>
        <w:t>PHOSPHATE BUFFER</w:t>
      </w:r>
      <w:r>
        <w:rPr>
          <w:color w:val="171723"/>
        </w:rPr>
        <w:t>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For 500ml</w:t>
      </w:r>
      <w:proofErr w:type="gramStart"/>
      <w:r>
        <w:rPr>
          <w:color w:val="171723"/>
        </w:rPr>
        <w:t>: </w:t>
      </w:r>
      <w:proofErr w:type="gramEnd"/>
    </w:p>
    <w:p w:rsidR="00AB2819" w:rsidRDefault="00AB2819" w:rsidP="00AB2819">
      <w:pPr>
        <w:rPr>
          <w:color w:val="171723"/>
        </w:rPr>
      </w:pPr>
      <w:r>
        <w:rPr>
          <w:color w:val="171723"/>
        </w:rPr>
        <w:t>1M NaH2PO4 (Monobasic): 69g 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1M Na2HPO4 (Dibasic): 71g  </w:t>
      </w:r>
    </w:p>
    <w:p w:rsidR="00AB2819" w:rsidRDefault="00AB2819" w:rsidP="00AB2819">
      <w:pPr>
        <w:rPr>
          <w:color w:val="171723"/>
        </w:rPr>
      </w:pPr>
    </w:p>
    <w:p w:rsidR="00AB2819" w:rsidRDefault="00AB2819" w:rsidP="00AB2819">
      <w:pPr>
        <w:rPr>
          <w:color w:val="171723"/>
        </w:rPr>
      </w:pPr>
      <w:proofErr w:type="gramStart"/>
      <w:r>
        <w:rPr>
          <w:color w:val="171723"/>
        </w:rPr>
        <w:t>pH</w:t>
      </w:r>
      <w:proofErr w:type="gramEnd"/>
      <w:r>
        <w:rPr>
          <w:color w:val="171723"/>
        </w:rPr>
        <w:t xml:space="preserve"> 7.2 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 xml:space="preserve">140ml of 1M </w:t>
      </w:r>
      <w:proofErr w:type="gramStart"/>
      <w:r>
        <w:rPr>
          <w:color w:val="171723"/>
        </w:rPr>
        <w:t>Monobasic</w:t>
      </w:r>
      <w:proofErr w:type="gramEnd"/>
      <w:r>
        <w:rPr>
          <w:color w:val="171723"/>
        </w:rPr>
        <w:t xml:space="preserve"> 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360ml of 1M Dibasic </w:t>
      </w:r>
    </w:p>
    <w:p w:rsidR="00AB2819" w:rsidRDefault="00AB2819" w:rsidP="00AB2819">
      <w:pPr>
        <w:rPr>
          <w:color w:val="171723"/>
        </w:rPr>
      </w:pPr>
      <w:r>
        <w:rPr>
          <w:b/>
          <w:bCs/>
          <w:color w:val="171723"/>
        </w:rPr>
        <w:t>OR</w:t>
      </w:r>
      <w:r>
        <w:rPr>
          <w:color w:val="171723"/>
        </w:rPr>
        <w:t xml:space="preserve">  </w:t>
      </w:r>
    </w:p>
    <w:p w:rsidR="00AB2819" w:rsidRDefault="00AB2819" w:rsidP="00AB2819">
      <w:pPr>
        <w:rPr>
          <w:color w:val="171723"/>
        </w:rPr>
      </w:pPr>
      <w:proofErr w:type="gramStart"/>
      <w:r>
        <w:rPr>
          <w:color w:val="171723"/>
        </w:rPr>
        <w:t>pH</w:t>
      </w:r>
      <w:proofErr w:type="gramEnd"/>
      <w:r>
        <w:rPr>
          <w:color w:val="171723"/>
        </w:rPr>
        <w:t xml:space="preserve"> 7.0 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195ml of 1M Monobasic 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305ml of 1M Dibasic 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>500ml total</w:t>
      </w:r>
      <w:proofErr w:type="gramStart"/>
      <w:r>
        <w:rPr>
          <w:color w:val="171723"/>
        </w:rPr>
        <w:t>; </w:t>
      </w:r>
      <w:proofErr w:type="gramEnd"/>
    </w:p>
    <w:p w:rsidR="00AB2819" w:rsidRDefault="00AB2819" w:rsidP="00AB2819">
      <w:pPr>
        <w:rPr>
          <w:color w:val="171723"/>
        </w:rPr>
      </w:pPr>
      <w:r>
        <w:rPr>
          <w:color w:val="171723"/>
        </w:rPr>
        <w:t>-</w:t>
      </w:r>
      <w:proofErr w:type="gramStart"/>
      <w:r>
        <w:rPr>
          <w:color w:val="171723"/>
        </w:rPr>
        <w:t>bring</w:t>
      </w:r>
      <w:proofErr w:type="gramEnd"/>
      <w:r>
        <w:rPr>
          <w:color w:val="171723"/>
        </w:rPr>
        <w:t xml:space="preserve"> vol. to 1 liter and pH at 900ml </w:t>
      </w:r>
    </w:p>
    <w:p w:rsidR="00AB2819" w:rsidRDefault="00AB2819" w:rsidP="00AB2819">
      <w:pPr>
        <w:rPr>
          <w:color w:val="171723"/>
        </w:rPr>
      </w:pPr>
    </w:p>
    <w:p w:rsidR="00AB2819" w:rsidRDefault="00AB2819" w:rsidP="00AB2819">
      <w:pPr>
        <w:widowControl w:val="0"/>
        <w:autoSpaceDE w:val="0"/>
        <w:autoSpaceDN w:val="0"/>
        <w:adjustRightInd w:val="0"/>
        <w:rPr>
          <w:color w:val="171723"/>
        </w:rPr>
      </w:pPr>
      <w:r>
        <w:rPr>
          <w:b/>
          <w:bCs/>
          <w:color w:val="171723"/>
        </w:rPr>
        <w:t>Red Loading Dye</w:t>
      </w:r>
      <w:r>
        <w:rPr>
          <w:color w:val="171723"/>
        </w:rPr>
        <w:t> </w:t>
      </w:r>
    </w:p>
    <w:p w:rsidR="00AB2819" w:rsidRDefault="00AB2819" w:rsidP="00AB2819">
      <w:pPr>
        <w:widowControl w:val="0"/>
        <w:autoSpaceDE w:val="0"/>
        <w:autoSpaceDN w:val="0"/>
        <w:adjustRightInd w:val="0"/>
        <w:rPr>
          <w:color w:val="171723"/>
        </w:rPr>
      </w:pPr>
      <w:r>
        <w:rPr>
          <w:color w:val="171723"/>
        </w:rPr>
        <w:t>60% Sucrose</w:t>
      </w:r>
    </w:p>
    <w:p w:rsidR="00AB2819" w:rsidRDefault="00AB2819" w:rsidP="00AB2819">
      <w:pPr>
        <w:rPr>
          <w:color w:val="171723"/>
        </w:rPr>
      </w:pPr>
      <w:r>
        <w:rPr>
          <w:color w:val="171723"/>
        </w:rPr>
        <w:t xml:space="preserve">1mM Cresol Red 5% </w:t>
      </w:r>
    </w:p>
    <w:p w:rsidR="00AB2819" w:rsidRPr="00AB2819" w:rsidRDefault="00AB2819" w:rsidP="00AB2819">
      <w:pPr>
        <w:rPr>
          <w:color w:val="171723"/>
        </w:rPr>
      </w:pPr>
      <w:bookmarkStart w:id="0" w:name="_GoBack"/>
      <w:bookmarkEnd w:id="0"/>
      <w:r>
        <w:rPr>
          <w:color w:val="171723"/>
        </w:rPr>
        <w:t>Yellow Food dye</w:t>
      </w:r>
    </w:p>
    <w:sectPr w:rsidR="00AB2819" w:rsidRPr="00AB2819" w:rsidSect="00BA3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19"/>
    <w:rsid w:val="008C14A6"/>
    <w:rsid w:val="00A454AB"/>
    <w:rsid w:val="00AB2819"/>
    <w:rsid w:val="00BA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2E2CD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1779</Characters>
  <Application>Microsoft Macintosh Word</Application>
  <DocSecurity>0</DocSecurity>
  <Lines>14</Lines>
  <Paragraphs>4</Paragraphs>
  <ScaleCrop>false</ScaleCrop>
  <Company>Rosenstiel School of Marine and Admospheric Science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Nunez</dc:creator>
  <cp:keywords/>
  <dc:description/>
  <cp:lastModifiedBy>Joaquin Nunez</cp:lastModifiedBy>
  <cp:revision>1</cp:revision>
  <dcterms:created xsi:type="dcterms:W3CDTF">2014-01-17T20:27:00Z</dcterms:created>
  <dcterms:modified xsi:type="dcterms:W3CDTF">2014-01-17T20:33:00Z</dcterms:modified>
</cp:coreProperties>
</file>