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BE" w:rsidRDefault="00A308BE" w:rsidP="00A308BE">
      <w:pPr>
        <w:widowControl w:val="0"/>
        <w:autoSpaceDE w:val="0"/>
        <w:autoSpaceDN w:val="0"/>
        <w:adjustRightInd w:val="0"/>
        <w:spacing w:after="100"/>
        <w:jc w:val="center"/>
        <w:rPr>
          <w:color w:val="171723"/>
          <w:sz w:val="28"/>
          <w:szCs w:val="28"/>
        </w:rPr>
      </w:pPr>
      <w:r>
        <w:rPr>
          <w:b/>
          <w:bCs/>
          <w:color w:val="171723"/>
          <w:sz w:val="28"/>
          <w:szCs w:val="28"/>
        </w:rPr>
        <w:t>Competent Cells</w:t>
      </w:r>
    </w:p>
    <w:p w:rsidR="00A308BE" w:rsidRDefault="00A308BE" w:rsidP="00A308BE">
      <w:pPr>
        <w:rPr>
          <w:color w:val="171723"/>
        </w:rPr>
      </w:pPr>
      <w:r>
        <w:rPr>
          <w:b/>
          <w:bCs/>
          <w:color w:val="171723"/>
        </w:rPr>
        <w:t>RF1</w:t>
      </w:r>
      <w:r>
        <w:rPr>
          <w:color w:val="171723"/>
        </w:rPr>
        <w:t> </w:t>
      </w:r>
    </w:p>
    <w:p w:rsidR="00A308BE" w:rsidRDefault="00A308BE" w:rsidP="00A308BE">
      <w:pPr>
        <w:rPr>
          <w:color w:val="171723"/>
        </w:rPr>
      </w:pPr>
      <w:proofErr w:type="gramStart"/>
      <w:r>
        <w:rPr>
          <w:color w:val="171723"/>
        </w:rPr>
        <w:t>for</w:t>
      </w:r>
      <w:proofErr w:type="gramEnd"/>
      <w:r>
        <w:rPr>
          <w:color w:val="171723"/>
        </w:rPr>
        <w:t xml:space="preserve"> 100mls 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 </w:t>
      </w:r>
      <w:proofErr w:type="gramStart"/>
      <w:r>
        <w:rPr>
          <w:b/>
          <w:bCs/>
          <w:color w:val="171723"/>
        </w:rPr>
        <w:t>ingredient</w:t>
      </w:r>
      <w:proofErr w:type="gramEnd"/>
      <w:r>
        <w:rPr>
          <w:b/>
          <w:bCs/>
          <w:color w:val="171723"/>
        </w:rPr>
        <w:t xml:space="preserve">: </w:t>
      </w:r>
      <w:proofErr w:type="spellStart"/>
      <w:r>
        <w:rPr>
          <w:b/>
          <w:bCs/>
          <w:color w:val="171723"/>
        </w:rPr>
        <w:t>amt</w:t>
      </w:r>
      <w:proofErr w:type="spellEnd"/>
      <w:r>
        <w:rPr>
          <w:b/>
          <w:bCs/>
          <w:color w:val="171723"/>
        </w:rPr>
        <w:t>: [FINAL]</w:t>
      </w:r>
      <w:r>
        <w:rPr>
          <w:color w:val="171723"/>
        </w:rPr>
        <w:t> </w:t>
      </w:r>
    </w:p>
    <w:p w:rsidR="00A308BE" w:rsidRDefault="00A308BE" w:rsidP="00A308BE">
      <w:pPr>
        <w:rPr>
          <w:color w:val="171723"/>
        </w:rPr>
      </w:pPr>
      <w:proofErr w:type="spellStart"/>
      <w:r>
        <w:rPr>
          <w:color w:val="171723"/>
        </w:rPr>
        <w:t>Rb</w:t>
      </w:r>
      <w:proofErr w:type="spellEnd"/>
      <w:r>
        <w:rPr>
          <w:color w:val="171723"/>
        </w:rPr>
        <w:t xml:space="preserve"> </w:t>
      </w:r>
      <w:proofErr w:type="spellStart"/>
      <w:r>
        <w:rPr>
          <w:color w:val="171723"/>
        </w:rPr>
        <w:t>Cl</w:t>
      </w:r>
      <w:proofErr w:type="spellEnd"/>
      <w:r>
        <w:rPr>
          <w:color w:val="171723"/>
        </w:rPr>
        <w:t>: 1.2g: 100mM 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MnCl</w:t>
      </w:r>
      <w:r>
        <w:rPr>
          <w:color w:val="171723"/>
          <w:sz w:val="20"/>
          <w:szCs w:val="20"/>
          <w:vertAlign w:val="subscript"/>
        </w:rPr>
        <w:t>2</w:t>
      </w:r>
      <w:r>
        <w:rPr>
          <w:color w:val="171723"/>
        </w:rPr>
        <w:t>: 0.99g: 50mM 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K0Acetate: 3ml of 1M: 30mM 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CaCl</w:t>
      </w:r>
      <w:r>
        <w:rPr>
          <w:color w:val="171723"/>
          <w:sz w:val="20"/>
          <w:szCs w:val="20"/>
          <w:vertAlign w:val="subscript"/>
        </w:rPr>
        <w:t>2</w:t>
      </w:r>
      <w:r>
        <w:rPr>
          <w:color w:val="171723"/>
        </w:rPr>
        <w:t>: 0.15g: 10mM </w:t>
      </w:r>
    </w:p>
    <w:p w:rsidR="00A308BE" w:rsidRDefault="00A308BE" w:rsidP="00A308BE">
      <w:pPr>
        <w:rPr>
          <w:color w:val="171723"/>
        </w:rPr>
      </w:pPr>
      <w:proofErr w:type="gramStart"/>
      <w:r>
        <w:rPr>
          <w:color w:val="171723"/>
        </w:rPr>
        <w:t>glycerol</w:t>
      </w:r>
      <w:proofErr w:type="gramEnd"/>
      <w:r>
        <w:rPr>
          <w:color w:val="171723"/>
        </w:rPr>
        <w:t>: 15ml: 15% </w:t>
      </w:r>
    </w:p>
    <w:p w:rsidR="00A308BE" w:rsidRDefault="00A308BE" w:rsidP="00A308BE">
      <w:pPr>
        <w:rPr>
          <w:color w:val="171723"/>
        </w:rPr>
      </w:pPr>
      <w:proofErr w:type="gramStart"/>
      <w:r>
        <w:rPr>
          <w:color w:val="171723"/>
        </w:rPr>
        <w:t>pH</w:t>
      </w:r>
      <w:proofErr w:type="gramEnd"/>
      <w:r>
        <w:rPr>
          <w:color w:val="171723"/>
        </w:rPr>
        <w:t xml:space="preserve"> final 5.8 use 0.2 M acetic acid 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Sterilize via 0</w:t>
      </w:r>
      <w:proofErr w:type="gramStart"/>
      <w:r>
        <w:rPr>
          <w:color w:val="171723"/>
        </w:rPr>
        <w:t>.22 micron</w:t>
      </w:r>
      <w:proofErr w:type="gramEnd"/>
      <w:r>
        <w:rPr>
          <w:color w:val="171723"/>
        </w:rPr>
        <w:t xml:space="preserve"> filter, pre-rinse with sterile water.   </w:t>
      </w:r>
    </w:p>
    <w:p w:rsidR="00A308BE" w:rsidRDefault="00A308BE" w:rsidP="00A308BE">
      <w:pPr>
        <w:rPr>
          <w:color w:val="171723"/>
        </w:rPr>
      </w:pPr>
    </w:p>
    <w:p w:rsidR="00A308BE" w:rsidRDefault="00A308BE" w:rsidP="00A308BE">
      <w:pPr>
        <w:rPr>
          <w:b/>
          <w:bCs/>
          <w:color w:val="171723"/>
        </w:rPr>
      </w:pPr>
      <w:r>
        <w:rPr>
          <w:b/>
          <w:bCs/>
          <w:color w:val="171723"/>
        </w:rPr>
        <w:t>RF2 </w:t>
      </w:r>
    </w:p>
    <w:p w:rsidR="00A308BE" w:rsidRDefault="00A308BE" w:rsidP="00A308BE">
      <w:pPr>
        <w:rPr>
          <w:color w:val="171723"/>
        </w:rPr>
      </w:pPr>
      <w:proofErr w:type="gramStart"/>
      <w:r>
        <w:rPr>
          <w:b/>
          <w:bCs/>
          <w:color w:val="171723"/>
        </w:rPr>
        <w:t>ingredient</w:t>
      </w:r>
      <w:proofErr w:type="gramEnd"/>
      <w:r>
        <w:rPr>
          <w:b/>
          <w:bCs/>
          <w:color w:val="171723"/>
        </w:rPr>
        <w:t xml:space="preserve">: </w:t>
      </w:r>
      <w:proofErr w:type="spellStart"/>
      <w:r>
        <w:rPr>
          <w:b/>
          <w:bCs/>
          <w:color w:val="171723"/>
        </w:rPr>
        <w:t>amt</w:t>
      </w:r>
      <w:proofErr w:type="spellEnd"/>
      <w:r>
        <w:rPr>
          <w:b/>
          <w:bCs/>
          <w:color w:val="171723"/>
        </w:rPr>
        <w:t xml:space="preserve">: [FINAL] </w:t>
      </w:r>
      <w:r>
        <w:rPr>
          <w:color w:val="171723"/>
        </w:rPr>
        <w:t>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 xml:space="preserve">MOPS: 2ml of 0.5 M pH </w:t>
      </w:r>
      <w:proofErr w:type="gramStart"/>
      <w:r>
        <w:rPr>
          <w:color w:val="171723"/>
        </w:rPr>
        <w:t>6.8 :</w:t>
      </w:r>
      <w:proofErr w:type="gramEnd"/>
      <w:r>
        <w:rPr>
          <w:color w:val="171723"/>
        </w:rPr>
        <w:t xml:space="preserve"> 100mM </w:t>
      </w:r>
    </w:p>
    <w:p w:rsidR="00A308BE" w:rsidRDefault="00A308BE" w:rsidP="00A308BE">
      <w:pPr>
        <w:rPr>
          <w:color w:val="171723"/>
        </w:rPr>
      </w:pPr>
      <w:proofErr w:type="spellStart"/>
      <w:r>
        <w:rPr>
          <w:color w:val="171723"/>
        </w:rPr>
        <w:t>Rb</w:t>
      </w:r>
      <w:proofErr w:type="spellEnd"/>
      <w:r>
        <w:rPr>
          <w:color w:val="171723"/>
        </w:rPr>
        <w:t xml:space="preserve"> </w:t>
      </w:r>
      <w:proofErr w:type="spellStart"/>
      <w:r>
        <w:rPr>
          <w:color w:val="171723"/>
        </w:rPr>
        <w:t>Cl</w:t>
      </w:r>
      <w:proofErr w:type="spellEnd"/>
      <w:r>
        <w:rPr>
          <w:color w:val="171723"/>
        </w:rPr>
        <w:t>: 0.12g: 10mM </w:t>
      </w:r>
    </w:p>
    <w:p w:rsidR="00A308BE" w:rsidRDefault="00A308BE" w:rsidP="00A308BE">
      <w:pPr>
        <w:rPr>
          <w:color w:val="171723"/>
        </w:rPr>
      </w:pPr>
      <w:proofErr w:type="gramStart"/>
      <w:r>
        <w:rPr>
          <w:color w:val="171723"/>
        </w:rPr>
        <w:t>CaCl</w:t>
      </w:r>
      <w:r>
        <w:rPr>
          <w:color w:val="171723"/>
          <w:sz w:val="20"/>
          <w:szCs w:val="20"/>
          <w:vertAlign w:val="subscript"/>
        </w:rPr>
        <w:t>2</w:t>
      </w:r>
      <w:r>
        <w:rPr>
          <w:color w:val="171723"/>
        </w:rPr>
        <w:t xml:space="preserve"> :</w:t>
      </w:r>
      <w:proofErr w:type="gramEnd"/>
      <w:r>
        <w:rPr>
          <w:color w:val="171723"/>
        </w:rPr>
        <w:t xml:space="preserve"> 1.1g: 75mM </w:t>
      </w:r>
    </w:p>
    <w:p w:rsidR="00A308BE" w:rsidRDefault="00A308BE" w:rsidP="00A308BE">
      <w:pPr>
        <w:rPr>
          <w:color w:val="171723"/>
        </w:rPr>
      </w:pPr>
      <w:proofErr w:type="gramStart"/>
      <w:r>
        <w:rPr>
          <w:color w:val="171723"/>
        </w:rPr>
        <w:t>glycerol</w:t>
      </w:r>
      <w:proofErr w:type="gramEnd"/>
      <w:r>
        <w:rPr>
          <w:color w:val="171723"/>
        </w:rPr>
        <w:t>: 15ml: 15% </w:t>
      </w:r>
    </w:p>
    <w:p w:rsidR="00A308BE" w:rsidRDefault="00A308BE" w:rsidP="00A308BE">
      <w:pPr>
        <w:rPr>
          <w:color w:val="171723"/>
        </w:rPr>
      </w:pPr>
      <w:proofErr w:type="gramStart"/>
      <w:r>
        <w:rPr>
          <w:color w:val="171723"/>
        </w:rPr>
        <w:t>pH</w:t>
      </w:r>
      <w:proofErr w:type="gramEnd"/>
      <w:r>
        <w:rPr>
          <w:color w:val="171723"/>
        </w:rPr>
        <w:t xml:space="preserve"> final 6.8 use </w:t>
      </w:r>
      <w:proofErr w:type="spellStart"/>
      <w:r>
        <w:rPr>
          <w:color w:val="171723"/>
        </w:rPr>
        <w:t>NaOH</w:t>
      </w:r>
      <w:proofErr w:type="spellEnd"/>
      <w:r>
        <w:rPr>
          <w:color w:val="171723"/>
        </w:rPr>
        <w:t> </w:t>
      </w:r>
    </w:p>
    <w:p w:rsidR="00A308BE" w:rsidRDefault="00A308BE" w:rsidP="00A308BE">
      <w:pPr>
        <w:rPr>
          <w:color w:val="171723"/>
        </w:rPr>
      </w:pPr>
      <w:proofErr w:type="gramStart"/>
      <w:r>
        <w:rPr>
          <w:color w:val="171723"/>
        </w:rPr>
        <w:t>filter</w:t>
      </w:r>
      <w:proofErr w:type="gramEnd"/>
      <w:r>
        <w:rPr>
          <w:color w:val="171723"/>
        </w:rPr>
        <w:t xml:space="preserve"> sterilize.  </w:t>
      </w:r>
    </w:p>
    <w:p w:rsidR="00A308BE" w:rsidRDefault="00A308BE" w:rsidP="00A308BE">
      <w:pPr>
        <w:rPr>
          <w:color w:val="171723"/>
        </w:rPr>
      </w:pPr>
    </w:p>
    <w:p w:rsidR="00A308BE" w:rsidRDefault="00A308BE" w:rsidP="00A308BE">
      <w:pPr>
        <w:rPr>
          <w:color w:val="171723"/>
        </w:rPr>
      </w:pPr>
      <w:r>
        <w:rPr>
          <w:b/>
          <w:bCs/>
          <w:color w:val="171723"/>
        </w:rPr>
        <w:t xml:space="preserve">When making competent cells, ALWAYS KEEP EVERYTHING COLD: cells and all solutions. </w:t>
      </w:r>
      <w:r>
        <w:rPr>
          <w:color w:val="171723"/>
        </w:rPr>
        <w:t>  </w:t>
      </w:r>
    </w:p>
    <w:p w:rsidR="00A308BE" w:rsidRDefault="00A308BE" w:rsidP="00A308BE">
      <w:pPr>
        <w:rPr>
          <w:color w:val="171723"/>
        </w:rPr>
      </w:pP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1) Streak out appropriate cells on plate with correct antibiotic (e.g. XL-1tetracycline, DH-5a-no antibiotics). Pick a single colony-grow overnight with correct antibiotic</w:t>
      </w:r>
      <w:proofErr w:type="gramStart"/>
      <w:r>
        <w:rPr>
          <w:color w:val="171723"/>
        </w:rPr>
        <w:t>. </w:t>
      </w:r>
      <w:proofErr w:type="gramEnd"/>
    </w:p>
    <w:p w:rsidR="00A308BE" w:rsidRDefault="00A308BE" w:rsidP="00A308BE">
      <w:pPr>
        <w:rPr>
          <w:color w:val="171723"/>
        </w:rPr>
      </w:pPr>
      <w:r>
        <w:rPr>
          <w:color w:val="171723"/>
        </w:rPr>
        <w:t>2) Dilute O/N 1/150 into two 30mls LB in a 250 ml flask (200ul into 30ml of broth). Shake vigorously (200 rpm) at 37</w:t>
      </w:r>
      <w:r>
        <w:rPr>
          <w:color w:val="171723"/>
          <w:sz w:val="20"/>
          <w:szCs w:val="20"/>
          <w:vertAlign w:val="superscript"/>
        </w:rPr>
        <w:t>o</w:t>
      </w:r>
      <w:r>
        <w:rPr>
          <w:color w:val="171723"/>
        </w:rPr>
        <w:t>C until cell densities equal 4-7 x107 (1OD550 = 8 x 108, thus grow to 0.4 OD measured at 550nm). 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3) Transfer to cold 33ml tube. Chill on ice, for approximately 10 minutes. 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4) Pellet cells at 3000g at 4</w:t>
      </w:r>
      <w:r>
        <w:rPr>
          <w:color w:val="171723"/>
          <w:sz w:val="20"/>
          <w:szCs w:val="20"/>
          <w:vertAlign w:val="superscript"/>
        </w:rPr>
        <w:t>o</w:t>
      </w:r>
      <w:r>
        <w:rPr>
          <w:color w:val="171723"/>
        </w:rPr>
        <w:t>C (4500rpm) for 15 min. Keep pellet, remove all fluid. 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 xml:space="preserve">5) </w:t>
      </w:r>
      <w:proofErr w:type="spellStart"/>
      <w:r>
        <w:rPr>
          <w:color w:val="171723"/>
        </w:rPr>
        <w:t>Resuspend</w:t>
      </w:r>
      <w:proofErr w:type="spellEnd"/>
      <w:r>
        <w:rPr>
          <w:color w:val="171723"/>
        </w:rPr>
        <w:t xml:space="preserve"> cells in 1/3 </w:t>
      </w:r>
      <w:proofErr w:type="spellStart"/>
      <w:r>
        <w:rPr>
          <w:color w:val="171723"/>
        </w:rPr>
        <w:t>vol</w:t>
      </w:r>
      <w:proofErr w:type="spellEnd"/>
      <w:r>
        <w:rPr>
          <w:color w:val="171723"/>
        </w:rPr>
        <w:t xml:space="preserve"> RF1</w:t>
      </w:r>
      <w:proofErr w:type="gramStart"/>
      <w:r>
        <w:rPr>
          <w:color w:val="171723"/>
        </w:rPr>
        <w:t>-(</w:t>
      </w:r>
      <w:proofErr w:type="gramEnd"/>
      <w:r>
        <w:rPr>
          <w:color w:val="171723"/>
        </w:rPr>
        <w:t xml:space="preserve">i.e. 10 ml) by gentle </w:t>
      </w:r>
      <w:proofErr w:type="spellStart"/>
      <w:r>
        <w:rPr>
          <w:color w:val="171723"/>
        </w:rPr>
        <w:t>vortexing</w:t>
      </w:r>
      <w:proofErr w:type="spellEnd"/>
      <w:r>
        <w:rPr>
          <w:color w:val="171723"/>
        </w:rPr>
        <w:t>. Keep cold.  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 xml:space="preserve">6) Incubate on ice for 45 min. </w:t>
      </w:r>
    </w:p>
    <w:p w:rsidR="00A308BE" w:rsidRDefault="00A308BE" w:rsidP="00A308BE">
      <w:pPr>
        <w:rPr>
          <w:color w:val="171723"/>
        </w:rPr>
      </w:pPr>
      <w:r>
        <w:rPr>
          <w:color w:val="171723"/>
        </w:rPr>
        <w:t>7) Pellet cells at 3000g at 4</w:t>
      </w:r>
      <w:r>
        <w:rPr>
          <w:color w:val="171723"/>
          <w:sz w:val="20"/>
          <w:szCs w:val="20"/>
          <w:vertAlign w:val="superscript"/>
        </w:rPr>
        <w:t>o</w:t>
      </w:r>
      <w:r>
        <w:rPr>
          <w:color w:val="171723"/>
        </w:rPr>
        <w:t>C (4500rpm) for 15 min. Keep pellet, remove all fluid</w:t>
      </w:r>
      <w:proofErr w:type="gramStart"/>
      <w:r>
        <w:rPr>
          <w:color w:val="171723"/>
        </w:rPr>
        <w:t>. </w:t>
      </w:r>
      <w:proofErr w:type="gramEnd"/>
    </w:p>
    <w:p w:rsidR="00A308BE" w:rsidRDefault="00A308BE" w:rsidP="00A308BE">
      <w:pPr>
        <w:rPr>
          <w:color w:val="171723"/>
        </w:rPr>
      </w:pPr>
      <w:r>
        <w:rPr>
          <w:color w:val="171723"/>
        </w:rPr>
        <w:t xml:space="preserve">8) GENTLY, </w:t>
      </w:r>
      <w:proofErr w:type="spellStart"/>
      <w:r>
        <w:rPr>
          <w:color w:val="171723"/>
        </w:rPr>
        <w:t>resuspend</w:t>
      </w:r>
      <w:proofErr w:type="spellEnd"/>
      <w:r>
        <w:rPr>
          <w:color w:val="171723"/>
        </w:rPr>
        <w:t xml:space="preserve"> cells in RF2, 1/12.5 of original volume (2.4 ml). Incubate on ice for 15 min.  </w:t>
      </w:r>
    </w:p>
    <w:p w:rsidR="00A454AB" w:rsidRDefault="00A308BE" w:rsidP="00A308BE">
      <w:bookmarkStart w:id="0" w:name="_GoBack"/>
      <w:bookmarkEnd w:id="0"/>
      <w:r>
        <w:rPr>
          <w:color w:val="171723"/>
        </w:rPr>
        <w:t xml:space="preserve">9) Aliquot 200ul into COLD </w:t>
      </w:r>
      <w:proofErr w:type="spellStart"/>
      <w:r>
        <w:rPr>
          <w:color w:val="171723"/>
        </w:rPr>
        <w:t>cyrotubes</w:t>
      </w:r>
      <w:proofErr w:type="spellEnd"/>
      <w:r>
        <w:rPr>
          <w:color w:val="171723"/>
        </w:rPr>
        <w:t xml:space="preserve"> with O-rings.  </w:t>
      </w:r>
      <w:proofErr w:type="gramStart"/>
      <w:r>
        <w:rPr>
          <w:color w:val="171723"/>
        </w:rPr>
        <w:t>Date and label tubes.</w:t>
      </w:r>
      <w:proofErr w:type="gramEnd"/>
      <w:r>
        <w:rPr>
          <w:color w:val="171723"/>
        </w:rPr>
        <w:t xml:space="preserve">  10) Flash </w:t>
      </w:r>
      <w:proofErr w:type="gramStart"/>
      <w:r>
        <w:rPr>
          <w:color w:val="171723"/>
        </w:rPr>
        <w:t>freeze</w:t>
      </w:r>
      <w:proofErr w:type="gramEnd"/>
      <w:r>
        <w:rPr>
          <w:color w:val="171723"/>
        </w:rPr>
        <w:t xml:space="preserve"> in liquid N2. Store at -80</w:t>
      </w:r>
      <w:r>
        <w:rPr>
          <w:color w:val="171723"/>
          <w:sz w:val="20"/>
          <w:szCs w:val="20"/>
          <w:vertAlign w:val="superscript"/>
        </w:rPr>
        <w:t>o</w:t>
      </w:r>
      <w:r>
        <w:rPr>
          <w:color w:val="171723"/>
        </w:rPr>
        <w:t>C. </w:t>
      </w:r>
    </w:p>
    <w:sectPr w:rsidR="00A454AB" w:rsidSect="00BA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BE"/>
    <w:rsid w:val="008C14A6"/>
    <w:rsid w:val="00A308BE"/>
    <w:rsid w:val="00A454AB"/>
    <w:rsid w:val="00BA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E2C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Macintosh Word</Application>
  <DocSecurity>0</DocSecurity>
  <Lines>10</Lines>
  <Paragraphs>3</Paragraphs>
  <ScaleCrop>false</ScaleCrop>
  <Company>Rosenstiel School of Marine and Admospheric Science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Nunez</dc:creator>
  <cp:keywords/>
  <dc:description/>
  <cp:lastModifiedBy>Joaquin Nunez</cp:lastModifiedBy>
  <cp:revision>1</cp:revision>
  <dcterms:created xsi:type="dcterms:W3CDTF">2014-01-17T20:34:00Z</dcterms:created>
  <dcterms:modified xsi:type="dcterms:W3CDTF">2014-01-17T20:36:00Z</dcterms:modified>
</cp:coreProperties>
</file>